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1980F" w14:textId="77777777" w:rsidR="0026432D" w:rsidRPr="00A158A3" w:rsidRDefault="0026432D" w:rsidP="00A158A3">
      <w:pPr>
        <w:spacing w:after="15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</w:p>
    <w:p w14:paraId="1D4F47C9" w14:textId="77777777" w:rsidR="003D4FCE" w:rsidRPr="00A158A3" w:rsidRDefault="003D4FCE" w:rsidP="00A158A3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9"/>
          <w:szCs w:val="29"/>
        </w:rPr>
      </w:pPr>
    </w:p>
    <w:p w14:paraId="29FB0F78" w14:textId="15D259B0" w:rsidR="003D4FCE" w:rsidRPr="00A158A3" w:rsidRDefault="003D4FCE" w:rsidP="00A158A3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9"/>
          <w:szCs w:val="29"/>
        </w:rPr>
      </w:pPr>
      <w:r w:rsidRPr="00A158A3">
        <w:rPr>
          <w:sz w:val="29"/>
          <w:szCs w:val="29"/>
        </w:rPr>
        <w:t xml:space="preserve">Administrator wykorzystuje pliki </w:t>
      </w:r>
      <w:proofErr w:type="spellStart"/>
      <w:r w:rsidRPr="00A158A3">
        <w:rPr>
          <w:sz w:val="29"/>
          <w:szCs w:val="29"/>
        </w:rPr>
        <w:t>cookies</w:t>
      </w:r>
      <w:proofErr w:type="spellEnd"/>
      <w:r w:rsidRPr="00A158A3">
        <w:rPr>
          <w:sz w:val="29"/>
          <w:szCs w:val="29"/>
        </w:rPr>
        <w:t xml:space="preserve"> przechowywane na urządzeniu końcowym Użytkownika (np. komputerze, tablecie, smartfonie). </w:t>
      </w:r>
      <w:proofErr w:type="spellStart"/>
      <w:r w:rsidRPr="00A158A3">
        <w:rPr>
          <w:sz w:val="29"/>
          <w:szCs w:val="29"/>
        </w:rPr>
        <w:t>Cookies</w:t>
      </w:r>
      <w:proofErr w:type="spellEnd"/>
      <w:r w:rsidRPr="00A158A3">
        <w:rPr>
          <w:sz w:val="29"/>
          <w:szCs w:val="29"/>
        </w:rPr>
        <w:t xml:space="preserve"> mogą być odczytywane przez system teleinformatyczny Administratora.</w:t>
      </w:r>
      <w:r w:rsidRPr="00A158A3">
        <w:rPr>
          <w:sz w:val="29"/>
          <w:szCs w:val="29"/>
        </w:rPr>
        <w:br/>
        <w:t xml:space="preserve">Administrator przechowuje pliki </w:t>
      </w:r>
      <w:proofErr w:type="spellStart"/>
      <w:r w:rsidRPr="00A158A3">
        <w:rPr>
          <w:sz w:val="29"/>
          <w:szCs w:val="29"/>
        </w:rPr>
        <w:t>cookies</w:t>
      </w:r>
      <w:proofErr w:type="spellEnd"/>
      <w:r w:rsidRPr="00A158A3">
        <w:rPr>
          <w:sz w:val="29"/>
          <w:szCs w:val="29"/>
        </w:rPr>
        <w:t xml:space="preserve"> na urządzeniu końcowym Użytkownika, a następnie uzyskuje dostęp do informacji w nich zawartych w celach statystycznych, w celach marketingowych (</w:t>
      </w:r>
      <w:proofErr w:type="spellStart"/>
      <w:r w:rsidRPr="00A158A3">
        <w:rPr>
          <w:sz w:val="29"/>
          <w:szCs w:val="29"/>
        </w:rPr>
        <w:t>remarketing</w:t>
      </w:r>
      <w:proofErr w:type="spellEnd"/>
      <w:r w:rsidRPr="00A158A3">
        <w:rPr>
          <w:sz w:val="29"/>
          <w:szCs w:val="29"/>
        </w:rPr>
        <w:t>) oraz w celu zapewnienia prawidłowego działania Strony.</w:t>
      </w:r>
      <w:r w:rsidRPr="00A158A3">
        <w:rPr>
          <w:sz w:val="29"/>
          <w:szCs w:val="29"/>
        </w:rPr>
        <w:br/>
        <w:t xml:space="preserve">Administrator informuje niniejszym Użytkownika, że istnieje możliwość takiej konfiguracji przeglądarki internetowej, która uniemożliwia przechowywanie plików </w:t>
      </w:r>
      <w:proofErr w:type="spellStart"/>
      <w:r w:rsidRPr="00A158A3">
        <w:rPr>
          <w:sz w:val="29"/>
          <w:szCs w:val="29"/>
        </w:rPr>
        <w:t>cookies</w:t>
      </w:r>
      <w:proofErr w:type="spellEnd"/>
      <w:r w:rsidRPr="00A158A3">
        <w:rPr>
          <w:sz w:val="29"/>
          <w:szCs w:val="29"/>
        </w:rPr>
        <w:t xml:space="preserve"> na </w:t>
      </w:r>
      <w:bookmarkStart w:id="0" w:name="_GoBack"/>
      <w:bookmarkEnd w:id="0"/>
      <w:r w:rsidRPr="00A158A3">
        <w:rPr>
          <w:sz w:val="29"/>
          <w:szCs w:val="29"/>
        </w:rPr>
        <w:t>urządzeniu końcowym Użytkownika. W takiej sytuacji, korzystanie ze Strony przez Użytkownika może być utrudnione.</w:t>
      </w:r>
      <w:r w:rsidRPr="00A158A3">
        <w:rPr>
          <w:sz w:val="29"/>
          <w:szCs w:val="29"/>
        </w:rPr>
        <w:br/>
        <w:t xml:space="preserve">Administrator wskazuje niniejszym, że pliki </w:t>
      </w:r>
      <w:proofErr w:type="spellStart"/>
      <w:r w:rsidRPr="00A158A3">
        <w:rPr>
          <w:sz w:val="29"/>
          <w:szCs w:val="29"/>
        </w:rPr>
        <w:t>cookies</w:t>
      </w:r>
      <w:proofErr w:type="spellEnd"/>
      <w:r w:rsidRPr="00A158A3">
        <w:rPr>
          <w:sz w:val="29"/>
          <w:szCs w:val="29"/>
        </w:rPr>
        <w:t xml:space="preserve"> mogą być przez Użytkownika usunięte po ich zapisaniu przez Administratora, poprzez odpowiednie funkcje przeglądarki internetowej, programy służące w tym celu lub skorzystanie z odpowiednich narzędzi dostępnych w ramach systemu operacyjnego, z którego korzysta Użytkownik.</w:t>
      </w:r>
    </w:p>
    <w:p w14:paraId="3B2C5D1E" w14:textId="77777777" w:rsidR="006C5EA8" w:rsidRPr="0026432D" w:rsidRDefault="006C5EA8">
      <w:pPr>
        <w:rPr>
          <w:rFonts w:ascii="Times New Roman" w:hAnsi="Times New Roman" w:cs="Times New Roman"/>
        </w:rPr>
      </w:pPr>
    </w:p>
    <w:sectPr w:rsidR="006C5EA8" w:rsidRPr="00264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30"/>
    <w:rsid w:val="0026432D"/>
    <w:rsid w:val="00380230"/>
    <w:rsid w:val="003D4FCE"/>
    <w:rsid w:val="003F26CB"/>
    <w:rsid w:val="006535D6"/>
    <w:rsid w:val="00685092"/>
    <w:rsid w:val="006C5EA8"/>
    <w:rsid w:val="00A158A3"/>
    <w:rsid w:val="00F0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7F6F"/>
  <w15:chartTrackingRefBased/>
  <w15:docId w15:val="{169CC1C7-533C-4C39-9DCB-5F03CE02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C5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C5E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432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432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D4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stawska</dc:creator>
  <cp:keywords/>
  <dc:description/>
  <cp:lastModifiedBy>ADMIN</cp:lastModifiedBy>
  <cp:revision>2</cp:revision>
  <dcterms:created xsi:type="dcterms:W3CDTF">2022-07-22T08:12:00Z</dcterms:created>
  <dcterms:modified xsi:type="dcterms:W3CDTF">2022-07-22T08:12:00Z</dcterms:modified>
</cp:coreProperties>
</file>